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BEE" w:rsidRDefault="00CE7BEE" w:rsidP="00473F4A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D9B" w:rsidRPr="00653D9B" w:rsidRDefault="00A74623" w:rsidP="00473F4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Обучение детей с ОВЗ </w:t>
      </w:r>
    </w:p>
    <w:p w:rsidR="00653D9B" w:rsidRPr="00653D9B" w:rsidRDefault="00653D9B" w:rsidP="00473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3D9B" w:rsidRPr="00653D9B" w:rsidRDefault="00653D9B" w:rsidP="00473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D9B">
        <w:rPr>
          <w:rFonts w:ascii="Times New Roman" w:hAnsi="Times New Roman" w:cs="Times New Roman"/>
          <w:sz w:val="28"/>
          <w:szCs w:val="28"/>
        </w:rPr>
        <w:t>Цель государственной образовательной политики России в отношении образования детей с ОВЗ – обеспечение возможности получения образования всем лицам, независимо от уровня психофизического здоровья, социально-экономического статуса, этнической и религиозной принадлежности. Реализация национального проекта «Образование», его направлений непосредственно касается и таких детей.</w:t>
      </w:r>
      <w:r w:rsidR="00A74623">
        <w:rPr>
          <w:rFonts w:ascii="Times New Roman" w:hAnsi="Times New Roman" w:cs="Times New Roman"/>
          <w:sz w:val="28"/>
          <w:szCs w:val="28"/>
        </w:rPr>
        <w:t xml:space="preserve"> </w:t>
      </w:r>
      <w:r w:rsidRPr="00653D9B">
        <w:rPr>
          <w:rFonts w:ascii="Times New Roman" w:hAnsi="Times New Roman" w:cs="Times New Roman"/>
          <w:sz w:val="28"/>
          <w:szCs w:val="28"/>
        </w:rPr>
        <w:t>Социальная адаптация и интеграция в общество рассматриваются как конечная цель обучения детей-инвалидов, детей с ограниченными возможностями здоровья: выпускник, имеющий психофизическое нарушение, должен войти в общество как полноправный гражданин, способный к самостоятельной жизни, взаимоотношениям с окружающими людьми и продуктивной деятельности.</w:t>
      </w:r>
    </w:p>
    <w:p w:rsidR="00653D9B" w:rsidRPr="00653D9B" w:rsidRDefault="00653D9B" w:rsidP="00473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D9B">
        <w:rPr>
          <w:rFonts w:ascii="Times New Roman" w:hAnsi="Times New Roman" w:cs="Times New Roman"/>
          <w:sz w:val="28"/>
          <w:szCs w:val="28"/>
        </w:rPr>
        <w:t>В настоящее время в городе Бугуруслане создано образовательное пространство с едиными подходами к предоставлению образовательных услуг детям с ограниченными возможностями здоровья (далее – ОВЗ) и детям-инвалидам.</w:t>
      </w:r>
    </w:p>
    <w:p w:rsidR="00653D9B" w:rsidRPr="00653D9B" w:rsidRDefault="00653D9B" w:rsidP="00473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D9B">
        <w:rPr>
          <w:rFonts w:ascii="Times New Roman" w:hAnsi="Times New Roman" w:cs="Times New Roman"/>
          <w:sz w:val="28"/>
          <w:szCs w:val="28"/>
        </w:rPr>
        <w:t>Приоритеты в сфере предоставления качественных образовательных услуг детям с ОВЗ и инвалидам:</w:t>
      </w:r>
    </w:p>
    <w:p w:rsidR="00653D9B" w:rsidRPr="00653D9B" w:rsidRDefault="00653D9B" w:rsidP="00473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D9B">
        <w:rPr>
          <w:rFonts w:ascii="Times New Roman" w:hAnsi="Times New Roman" w:cs="Times New Roman"/>
          <w:sz w:val="28"/>
          <w:szCs w:val="28"/>
        </w:rPr>
        <w:t>адаптация содержания образования к возможностям обучающихся с ОВЗ и инвалидностью, развитие инклюзивного образования;</w:t>
      </w:r>
    </w:p>
    <w:p w:rsidR="00653D9B" w:rsidRPr="00653D9B" w:rsidRDefault="00653D9B" w:rsidP="00473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D9B">
        <w:rPr>
          <w:rFonts w:ascii="Times New Roman" w:hAnsi="Times New Roman" w:cs="Times New Roman"/>
          <w:sz w:val="28"/>
          <w:szCs w:val="28"/>
        </w:rPr>
        <w:t>создание условий для социальной, психолого-педагогической поддержки и реабилитации, адаптации в обществе;</w:t>
      </w:r>
    </w:p>
    <w:p w:rsidR="00653D9B" w:rsidRPr="00653D9B" w:rsidRDefault="00653D9B" w:rsidP="00473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D9B">
        <w:rPr>
          <w:rFonts w:ascii="Times New Roman" w:hAnsi="Times New Roman" w:cs="Times New Roman"/>
          <w:sz w:val="28"/>
          <w:szCs w:val="28"/>
        </w:rPr>
        <w:t>повышение уровня доступности объектов образования и услуг в сфере образования, в том числе создание специальных условий для получения всех уровней образования детьми с ОВЗ и инвалидами;</w:t>
      </w:r>
    </w:p>
    <w:p w:rsidR="00653D9B" w:rsidRPr="00653D9B" w:rsidRDefault="00653D9B" w:rsidP="00473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D9B">
        <w:rPr>
          <w:rFonts w:ascii="Times New Roman" w:hAnsi="Times New Roman" w:cs="Times New Roman"/>
          <w:sz w:val="28"/>
          <w:szCs w:val="28"/>
        </w:rPr>
        <w:t>подготовка педагогических работников, владеющих специальными педагогическими подходами и методами образования.</w:t>
      </w:r>
    </w:p>
    <w:p w:rsidR="00653D9B" w:rsidRPr="00653D9B" w:rsidRDefault="00653D9B" w:rsidP="00473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D9B">
        <w:rPr>
          <w:rFonts w:ascii="Times New Roman" w:hAnsi="Times New Roman" w:cs="Times New Roman"/>
          <w:sz w:val="28"/>
          <w:szCs w:val="28"/>
        </w:rPr>
        <w:t>В 2020-2021 учебном году в учреждениях дошкольного образования</w:t>
      </w:r>
      <w:r w:rsidR="00A74623">
        <w:rPr>
          <w:rFonts w:ascii="Times New Roman" w:hAnsi="Times New Roman" w:cs="Times New Roman"/>
          <w:sz w:val="28"/>
          <w:szCs w:val="28"/>
        </w:rPr>
        <w:t xml:space="preserve"> </w:t>
      </w:r>
      <w:r w:rsidRPr="00653D9B">
        <w:rPr>
          <w:rFonts w:ascii="Times New Roman" w:hAnsi="Times New Roman" w:cs="Times New Roman"/>
          <w:sz w:val="28"/>
          <w:szCs w:val="28"/>
        </w:rPr>
        <w:t>воспитываются 152 ребенка с ОВЗ, в общеобразовательных учреждениях 228 обучающихся. Это дети с нарушениями зрения, речи, опорно-двигательного аппарата, задержкой психического развития, расстройствами аутистического спектра, интеллектуальными нарушениями (умственной отсталостью),</w:t>
      </w:r>
      <w:r w:rsidRPr="00653D9B">
        <w:rPr>
          <w:rFonts w:ascii="Times New Roman" w:hAnsi="Times New Roman" w:cs="Times New Roman"/>
          <w:sz w:val="26"/>
          <w:szCs w:val="26"/>
        </w:rPr>
        <w:t xml:space="preserve"> </w:t>
      </w:r>
      <w:r w:rsidRPr="00653D9B">
        <w:rPr>
          <w:rFonts w:ascii="Times New Roman" w:hAnsi="Times New Roman" w:cs="Times New Roman"/>
          <w:sz w:val="28"/>
          <w:szCs w:val="28"/>
        </w:rPr>
        <w:t>с соматическими заболеваниями.</w:t>
      </w:r>
    </w:p>
    <w:p w:rsidR="00653D9B" w:rsidRPr="00653D9B" w:rsidRDefault="00653D9B" w:rsidP="00473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D9B">
        <w:rPr>
          <w:rFonts w:ascii="Times New Roman" w:hAnsi="Times New Roman" w:cs="Times New Roman"/>
          <w:sz w:val="28"/>
          <w:szCs w:val="28"/>
        </w:rPr>
        <w:t xml:space="preserve">Дошкольные и общеобразовательные организации города участвовали в реализации государственной программы Российской Федерации «Доступная среда» на 2011-2019 годы в Оренбургской области». В детских садах №1,2,5,16,17,23, школах №2,3,5,им. Калинина частично созданы условия для инклюзивного обучения детей-инвалидов, предусматривающие универсальную </w:t>
      </w:r>
      <w:proofErr w:type="spellStart"/>
      <w:r w:rsidRPr="00653D9B">
        <w:rPr>
          <w:rFonts w:ascii="Times New Roman" w:hAnsi="Times New Roman" w:cs="Times New Roman"/>
          <w:sz w:val="28"/>
          <w:szCs w:val="28"/>
        </w:rPr>
        <w:t>безбарьерную</w:t>
      </w:r>
      <w:proofErr w:type="spellEnd"/>
      <w:r w:rsidRPr="00653D9B">
        <w:rPr>
          <w:rFonts w:ascii="Times New Roman" w:hAnsi="Times New Roman" w:cs="Times New Roman"/>
          <w:sz w:val="28"/>
          <w:szCs w:val="28"/>
        </w:rPr>
        <w:t xml:space="preserve"> среду (пандусы, входную в группу, специально оборудованные туалетные комнаты). Детский сад № 16 получили методическое оборудование для сенсорной комнаты на сумму 427,456 тыс. рублей. Оборудование включает в себя наборы для тактильных занятий, для </w:t>
      </w:r>
      <w:proofErr w:type="spellStart"/>
      <w:r w:rsidRPr="00653D9B">
        <w:rPr>
          <w:rFonts w:ascii="Times New Roman" w:hAnsi="Times New Roman" w:cs="Times New Roman"/>
          <w:sz w:val="28"/>
          <w:szCs w:val="28"/>
        </w:rPr>
        <w:lastRenderedPageBreak/>
        <w:t>сенсорики</w:t>
      </w:r>
      <w:proofErr w:type="spellEnd"/>
      <w:r w:rsidRPr="00653D9B">
        <w:rPr>
          <w:rFonts w:ascii="Times New Roman" w:hAnsi="Times New Roman" w:cs="Times New Roman"/>
          <w:sz w:val="28"/>
          <w:szCs w:val="28"/>
        </w:rPr>
        <w:t xml:space="preserve">, зрительно-моторной координации, для релаксации. В школах имеется специальные учебные </w:t>
      </w:r>
      <w:proofErr w:type="gramStart"/>
      <w:r w:rsidRPr="00653D9B">
        <w:rPr>
          <w:rFonts w:ascii="Times New Roman" w:hAnsi="Times New Roman" w:cs="Times New Roman"/>
          <w:sz w:val="28"/>
          <w:szCs w:val="28"/>
        </w:rPr>
        <w:t>компьютеры  для</w:t>
      </w:r>
      <w:proofErr w:type="gramEnd"/>
      <w:r w:rsidRPr="00653D9B">
        <w:rPr>
          <w:rFonts w:ascii="Times New Roman" w:hAnsi="Times New Roman" w:cs="Times New Roman"/>
          <w:sz w:val="28"/>
          <w:szCs w:val="28"/>
        </w:rPr>
        <w:t xml:space="preserve"> обучающихся с нарушениями ОДА и  для слабовидящих. Все руководители школ, их заместители, курирующие данное направление, педагоги начальной и основной школы, психологи и логопеды (всего 176 человек) прошли специальную курсовую подготовку по вопросам организации инклюзивного образования. Адаптированы для слабовидящих сайты всех образовательных организаций. С учетом проведенных мероприятий каждая образовательная организация имеет паспорт доступности объекта социальной инфраструктуры.</w:t>
      </w:r>
    </w:p>
    <w:p w:rsidR="00653D9B" w:rsidRPr="00653D9B" w:rsidRDefault="00653D9B" w:rsidP="00473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653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Этап дошкольного детства – время вхождения ребенка с ОВЗ в первую общественную образовательную систему – дошкольное обучение и воспитание. Для оптимального осуществления интеграции на этапе </w:t>
      </w:r>
      <w:r w:rsidRPr="00653D9B">
        <w:rPr>
          <w:rFonts w:ascii="Times New Roman" w:hAnsi="Times New Roman" w:cs="Times New Roman"/>
          <w:sz w:val="28"/>
          <w:szCs w:val="28"/>
        </w:rPr>
        <w:t>дошкольного</w:t>
      </w:r>
      <w:r w:rsidRPr="00653D9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детства необходимо соблюдать специальные условия воспитания и обучения детей с ОВЗ, организовывать </w:t>
      </w:r>
      <w:proofErr w:type="spellStart"/>
      <w:r w:rsidRPr="00653D9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безбарьерную</w:t>
      </w:r>
      <w:proofErr w:type="spellEnd"/>
      <w:r w:rsidRPr="00653D9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среду для их жизнедеятельности. </w:t>
      </w:r>
    </w:p>
    <w:p w:rsidR="00653D9B" w:rsidRPr="00653D9B" w:rsidRDefault="00653D9B" w:rsidP="00473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3D9B">
        <w:rPr>
          <w:rFonts w:ascii="Times New Roman" w:hAnsi="Times New Roman" w:cs="Times New Roman"/>
          <w:sz w:val="28"/>
          <w:szCs w:val="28"/>
        </w:rPr>
        <w:t>Дети с ОВЗ посещают группы компенсирующей направленности в Д/с № 2, 16, 18, 22 и 23 (для детей с нарушениями ре</w:t>
      </w:r>
      <w:r w:rsidR="00A74623">
        <w:rPr>
          <w:rFonts w:ascii="Times New Roman" w:hAnsi="Times New Roman" w:cs="Times New Roman"/>
          <w:sz w:val="28"/>
          <w:szCs w:val="28"/>
        </w:rPr>
        <w:t xml:space="preserve">чи – 9 групп, с задержкой </w:t>
      </w:r>
      <w:proofErr w:type="spellStart"/>
      <w:r w:rsidR="00A74623">
        <w:rPr>
          <w:rFonts w:ascii="Times New Roman" w:hAnsi="Times New Roman" w:cs="Times New Roman"/>
          <w:sz w:val="28"/>
          <w:szCs w:val="28"/>
        </w:rPr>
        <w:t>психо</w:t>
      </w:r>
      <w:r w:rsidRPr="00653D9B">
        <w:rPr>
          <w:rFonts w:ascii="Times New Roman" w:hAnsi="Times New Roman" w:cs="Times New Roman"/>
          <w:sz w:val="28"/>
          <w:szCs w:val="28"/>
        </w:rPr>
        <w:t>речевого</w:t>
      </w:r>
      <w:proofErr w:type="spellEnd"/>
      <w:r w:rsidRPr="00653D9B">
        <w:rPr>
          <w:rFonts w:ascii="Times New Roman" w:hAnsi="Times New Roman" w:cs="Times New Roman"/>
          <w:sz w:val="28"/>
          <w:szCs w:val="28"/>
        </w:rPr>
        <w:t xml:space="preserve"> развития – 2 группы). Воспитанники групп компенсирующей направленности различаются как по уровню развития, так и по характеру имеющихся недостатков. В обеспечении условий и возможностей развития и обучения детей с ОВЗ важно выстроить систему сопровождения этих групп детей в единстве диагностики и коррекции. Комплексный системный подход, всех специалистов </w:t>
      </w:r>
      <w:r w:rsidRPr="00653D9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способствует тому, чтобы все дети принимали участие в жизни коллектива. Организация обучения и воспитания дошкольников с ОВЗ предполагает внесение изменений в формы коррекционно-развивающей работы. </w:t>
      </w:r>
      <w:r w:rsidRPr="00653D9B">
        <w:rPr>
          <w:rFonts w:ascii="Times New Roman" w:hAnsi="Times New Roman" w:cs="Times New Roman"/>
          <w:sz w:val="28"/>
          <w:szCs w:val="28"/>
        </w:rPr>
        <w:t>В группах компенсирующей направленности   работают специалисты (педагог – психолог, учитель – логопед, учитель-дефектолог) и воспитатели.</w:t>
      </w:r>
    </w:p>
    <w:p w:rsidR="00653D9B" w:rsidRPr="00653D9B" w:rsidRDefault="00653D9B" w:rsidP="00473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653D9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 2017 года наблюдается увеличение количества детей со множественными нарушениями в развитии. Диагностику таких нарушений можно проводить с 4 лет. Родители часто ошибаются, списывают несоответствие развития нежеланию детей что-либо выполнять. К логопеду обращаются только после 5 лет, а ведь уже давно доказана роль раннего вмешательства. Анализируя эту ситуацию, с 2019 года в МАДОУ «Д/с № 16» решено открыть группу 3-х годичного обучения для детей с 4-х лет. Дополнительно внесена в штатное расписание ставка учителя-дефектолога. Расширение мероприятий по ранней коррекции позволяет качественнее подготовить детей к школе.</w:t>
      </w:r>
    </w:p>
    <w:p w:rsidR="00653D9B" w:rsidRPr="00653D9B" w:rsidRDefault="00653D9B" w:rsidP="00473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653D9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Реальную возможность учитывать природные особенности и возможности детей указанной категории помогает инклюзивное образование. Этот вид  образования  предоставляет право на образование каждому независимо от соответствия или несоответствия критериям школьной системы. С 1 сентября 2016 года утвержден федеральный стандарт для обучения детей с ОВЗ.  На сегодняшний день 83 обучающихся с 1 по 4 класс </w:t>
      </w:r>
      <w:r w:rsidRPr="00653D9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обучаются по федеральному стандарту для детей с ОВЗ.  Общеобразовательная школа приобретает необходимость в освоении новой своей функции. Подготовка педагогов к работе с «особыми» детьми осуществляется на семинарах, конференциях, методических объединениях, курсах повышения квалификации, мастер-классах более опытных коллег. Решать эти задачи помогает опорно-методическая площадка по сопровождению педагогов реализующих инклюзивное образование, родителей и детей-инвалидов, детей с ограниченными возможностями здоровья, включенных в общеобразовательный процесс, созданная на базе МБОУ СОШ№2.Формирование правильного, культурного  отношения к детям с особенностями в физическом и/или психологическом развитии проводится через систему мероприятий, позволяющих обычным обучающимся осознать проблемы одноклассников с ОВЗ и побудить желание принять и понять ближнего.</w:t>
      </w:r>
      <w:r w:rsidR="00A7462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653D9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Категории участников: заместители директора школ города, молодые педагоги, педагоги-логопеды, педагоги-психологи, социальные педагоги, учителя начальных классов и основного уровня, обучающиеся 1-8-х классов с ОВЗ, дети-инвалиды и их родители.</w:t>
      </w:r>
    </w:p>
    <w:p w:rsidR="00653D9B" w:rsidRPr="00653D9B" w:rsidRDefault="00653D9B" w:rsidP="00473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653D9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Опыт работы площадки свидетельствует, что создание его было актуальным и своевременным, поскольку число детей-инвалидов и обучающихся с ОВЗ в школах города растёт из года в год, особенно в последнее время в связи с официальным признанием права школьников с ограниченными возможностями здоровья обучаться в условиях массовой общеобразовательной школы. В том году прошли 3 городских заседания опорно-методической </w:t>
      </w:r>
      <w:proofErr w:type="gramStart"/>
      <w:r w:rsidRPr="00653D9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площадки:  27</w:t>
      </w:r>
      <w:proofErr w:type="gramEnd"/>
      <w:r w:rsidRPr="00653D9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февраля 2020 года – семинар-практикум (калейдоскоп идей, шпаргалки для взрослых) «Коррекционно-развивающая работа с </w:t>
      </w:r>
      <w:proofErr w:type="spellStart"/>
      <w:r w:rsidRPr="00653D9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гиперактивными</w:t>
      </w:r>
      <w:proofErr w:type="spellEnd"/>
      <w:r w:rsidRPr="00653D9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агрессивными, тревожными и аутичными обучающимися. Разработка ИОМ: вопросы и ответы»; 23 апреля2020 года –семинар-практикум «Контрольно-измерительные материалы и система оценивания обучающихся с ЗПР» семинара-практикума (мастер-классы, решение </w:t>
      </w:r>
      <w:proofErr w:type="gramStart"/>
      <w:r w:rsidRPr="00653D9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кейсов)«</w:t>
      </w:r>
      <w:proofErr w:type="gramEnd"/>
      <w:r w:rsidRPr="00653D9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Эффективные практики решения проблем в обучении и воспитании детей с ОВЗ»; 20 ноября 2020 года в </w:t>
      </w:r>
      <w:r w:rsidRPr="00653D9B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Zoom</w:t>
      </w:r>
      <w:r w:rsidRPr="00653D9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– семинар-практикум «Система комплексного сопровождения детей с ОВЗ». </w:t>
      </w:r>
    </w:p>
    <w:p w:rsidR="00653D9B" w:rsidRPr="00653D9B" w:rsidRDefault="00653D9B" w:rsidP="00473F4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3D9B">
        <w:rPr>
          <w:rFonts w:ascii="Times New Roman" w:hAnsi="Times New Roman" w:cs="Times New Roman"/>
          <w:bCs/>
          <w:sz w:val="28"/>
          <w:szCs w:val="28"/>
        </w:rPr>
        <w:t>Социализация и успешность детей с ограниченными возможностями здоровья  реализуется</w:t>
      </w:r>
      <w:r w:rsidR="00A746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3D9B">
        <w:rPr>
          <w:rFonts w:ascii="Times New Roman" w:hAnsi="Times New Roman" w:cs="Times New Roman"/>
          <w:bCs/>
          <w:sz w:val="28"/>
          <w:szCs w:val="28"/>
        </w:rPr>
        <w:t>средствами  дополнительного образования.</w:t>
      </w:r>
      <w:r w:rsidR="00A746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3D9B">
        <w:rPr>
          <w:rFonts w:ascii="Times New Roman" w:hAnsi="Times New Roman" w:cs="Times New Roman"/>
          <w:bCs/>
          <w:sz w:val="28"/>
          <w:szCs w:val="28"/>
        </w:rPr>
        <w:t>В Центре</w:t>
      </w:r>
      <w:r w:rsidR="00A746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3D9B">
        <w:rPr>
          <w:rFonts w:ascii="Times New Roman" w:hAnsi="Times New Roman" w:cs="Times New Roman"/>
          <w:bCs/>
          <w:sz w:val="28"/>
          <w:szCs w:val="28"/>
        </w:rPr>
        <w:t>развития творчества детей и юношества обучается 12 детей – инвалидов (10 человек на базе  Центра, 2 человека – на дому), Это дети с соматическими заболеваниями, заболеваниями центральной нервной системы, с различными отклонениями в интеллектуальном развитии. Составлены 6 адаптированных дополнительных общеобразовательных общеразвивающих программ: по социально-педагогической, художественной направленности</w:t>
      </w:r>
      <w:r w:rsidR="00A746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3D9B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653D9B">
        <w:rPr>
          <w:rFonts w:ascii="Times New Roman" w:hAnsi="Times New Roman" w:cs="Times New Roman"/>
          <w:bCs/>
          <w:sz w:val="28"/>
          <w:szCs w:val="28"/>
        </w:rPr>
        <w:t>Развивашка</w:t>
      </w:r>
      <w:proofErr w:type="spellEnd"/>
      <w:r w:rsidRPr="00653D9B">
        <w:rPr>
          <w:rFonts w:ascii="Times New Roman" w:hAnsi="Times New Roman" w:cs="Times New Roman"/>
          <w:bCs/>
          <w:sz w:val="28"/>
          <w:szCs w:val="28"/>
        </w:rPr>
        <w:t>», «Считалочка», «Увлекательное рисование», «Мир лепки», «Мир на ладошке», «Мир чудес». Материал помогает детям достичь определенного уровня знаний, умений и трудовых навыков, необходимого для социальной адаптации к жизни в обществе, организации досуга, формирования общей культуры.</w:t>
      </w:r>
    </w:p>
    <w:p w:rsidR="00653D9B" w:rsidRPr="00653D9B" w:rsidRDefault="00653D9B" w:rsidP="00473F4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3D9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МБУДО СЮТ обучаются 40 детей с умственной отсталостью в возрасте 7 – 15 лет. Дети с интеллектуальной нарушениями в развитии на протяжении всей жизни развиваются независимо от степени тяжести дефекта. Своеобразие развития таких учащихся состоит в том, что оно затруднено как внешними, так и внутренними факторами: несоответствие уровня интеллектуального развития возрасту, недоразвитие мелкой моторики рук, плохая восприимчивость ко всему новому и другие. На Станции юных техников разработаны и реализуются адаптированные дополнительные общеобразовательные общеразвивающие программы: </w:t>
      </w:r>
    </w:p>
    <w:p w:rsidR="00653D9B" w:rsidRPr="00653D9B" w:rsidRDefault="00653D9B" w:rsidP="00473F4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3D9B">
        <w:rPr>
          <w:rFonts w:ascii="Times New Roman" w:hAnsi="Times New Roman" w:cs="Times New Roman"/>
          <w:bCs/>
          <w:sz w:val="28"/>
          <w:szCs w:val="28"/>
        </w:rPr>
        <w:t xml:space="preserve">- технической направленности «Пользователь ПК» (педагог Курганова Т.В.) и «Техническое оригами» (педагог </w:t>
      </w:r>
      <w:proofErr w:type="spellStart"/>
      <w:r w:rsidRPr="00653D9B">
        <w:rPr>
          <w:rFonts w:ascii="Times New Roman" w:hAnsi="Times New Roman" w:cs="Times New Roman"/>
          <w:bCs/>
          <w:sz w:val="28"/>
          <w:szCs w:val="28"/>
        </w:rPr>
        <w:t>Зиннатова</w:t>
      </w:r>
      <w:proofErr w:type="spellEnd"/>
      <w:r w:rsidRPr="00653D9B">
        <w:rPr>
          <w:rFonts w:ascii="Times New Roman" w:hAnsi="Times New Roman" w:cs="Times New Roman"/>
          <w:bCs/>
          <w:sz w:val="28"/>
          <w:szCs w:val="28"/>
        </w:rPr>
        <w:t xml:space="preserve"> А.Р.); </w:t>
      </w:r>
    </w:p>
    <w:p w:rsidR="00653D9B" w:rsidRPr="00653D9B" w:rsidRDefault="00653D9B" w:rsidP="00473F4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3D9B">
        <w:rPr>
          <w:rFonts w:ascii="Times New Roman" w:hAnsi="Times New Roman" w:cs="Times New Roman"/>
          <w:bCs/>
          <w:sz w:val="28"/>
          <w:szCs w:val="28"/>
        </w:rPr>
        <w:t xml:space="preserve">- художественной направленности «Выжигание» (педагог </w:t>
      </w:r>
      <w:proofErr w:type="spellStart"/>
      <w:r w:rsidRPr="00653D9B">
        <w:rPr>
          <w:rFonts w:ascii="Times New Roman" w:hAnsi="Times New Roman" w:cs="Times New Roman"/>
          <w:bCs/>
          <w:sz w:val="28"/>
          <w:szCs w:val="28"/>
        </w:rPr>
        <w:t>Кострыкина</w:t>
      </w:r>
      <w:proofErr w:type="spellEnd"/>
      <w:r w:rsidRPr="00653D9B">
        <w:rPr>
          <w:rFonts w:ascii="Times New Roman" w:hAnsi="Times New Roman" w:cs="Times New Roman"/>
          <w:bCs/>
          <w:sz w:val="28"/>
          <w:szCs w:val="28"/>
        </w:rPr>
        <w:t xml:space="preserve"> Н.П.) и «Художественная обработка древесины. Резьба по дереву» (педагог Коршунов В.Н.).</w:t>
      </w:r>
    </w:p>
    <w:p w:rsidR="00653D9B" w:rsidRPr="00653D9B" w:rsidRDefault="00653D9B" w:rsidP="00473F4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3D9B">
        <w:rPr>
          <w:rFonts w:ascii="Times New Roman" w:hAnsi="Times New Roman" w:cs="Times New Roman"/>
          <w:bCs/>
          <w:sz w:val="28"/>
          <w:szCs w:val="28"/>
        </w:rPr>
        <w:t>Педагоги прошли обучение по программам:</w:t>
      </w:r>
    </w:p>
    <w:p w:rsidR="00653D9B" w:rsidRPr="00653D9B" w:rsidRDefault="00653D9B" w:rsidP="00473F4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53D9B">
        <w:rPr>
          <w:rFonts w:ascii="Times New Roman" w:hAnsi="Times New Roman" w:cs="Times New Roman"/>
          <w:bCs/>
          <w:sz w:val="28"/>
          <w:szCs w:val="28"/>
        </w:rPr>
        <w:t>-  «</w:t>
      </w:r>
      <w:proofErr w:type="gramEnd"/>
      <w:r w:rsidRPr="00653D9B">
        <w:rPr>
          <w:rFonts w:ascii="Times New Roman" w:hAnsi="Times New Roman" w:cs="Times New Roman"/>
          <w:bCs/>
          <w:sz w:val="28"/>
          <w:szCs w:val="28"/>
        </w:rPr>
        <w:t>Особенности работы с лицами с ограниченными возможностями здоровья в образовательных  учреждениях»; «</w:t>
      </w:r>
      <w:proofErr w:type="spellStart"/>
      <w:r w:rsidRPr="00653D9B">
        <w:rPr>
          <w:rFonts w:ascii="Times New Roman" w:hAnsi="Times New Roman" w:cs="Times New Roman"/>
          <w:bCs/>
          <w:sz w:val="28"/>
          <w:szCs w:val="28"/>
        </w:rPr>
        <w:t>Психолого</w:t>
      </w:r>
      <w:proofErr w:type="spellEnd"/>
      <w:r w:rsidRPr="00653D9B">
        <w:rPr>
          <w:rFonts w:ascii="Times New Roman" w:hAnsi="Times New Roman" w:cs="Times New Roman"/>
          <w:bCs/>
          <w:sz w:val="28"/>
          <w:szCs w:val="28"/>
        </w:rPr>
        <w:t xml:space="preserve"> – педагогическое сопровождение учащихся с ОВЗ в системе дополнительного образования»; «Деятельность педагога при организации работы с обучающимися с ограниченными возможностями здоровья; «Особенности формирования бытовых навыков обучающихся»; «Современные подходы в организации электронного обучения детей с ОВЗ с использованием дистанционных образовательных технологий».</w:t>
      </w:r>
    </w:p>
    <w:p w:rsidR="00653D9B" w:rsidRPr="00653D9B" w:rsidRDefault="00653D9B" w:rsidP="00473F4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3D9B">
        <w:rPr>
          <w:rFonts w:ascii="Times New Roman" w:hAnsi="Times New Roman" w:cs="Times New Roman"/>
          <w:bCs/>
          <w:sz w:val="28"/>
          <w:szCs w:val="28"/>
        </w:rPr>
        <w:t>Создание ситуации успеха позволяет ребёнку почувствовать уверенность в себе, свои возможности и востребованность в обществе. Ребёнок в условиях поддержки и заботы начинает проявлять себя более активно, смело, настойчиво. Он вступает в более высокие слои культурного и нравственного взаимодействия и сотрудничества со взрослыми. Есть положительные отзывы родителей, дети которых занимались с творческими и увлечёнными педагогами. Дети чувствуют себя комфортно в общении, даже проявляют некоторую одарённость (пишут стихи, песни, рассказы, хорошо рисуют, поют, участвуют в конкурсах различного уровня). Индивидуальные и дифференцированные занятия проводятся с учётом контингента детей. Педагогический коллектив постоянно работает в творческом режиме.</w:t>
      </w:r>
    </w:p>
    <w:p w:rsidR="00653D9B" w:rsidRPr="00653D9B" w:rsidRDefault="00653D9B" w:rsidP="00473F4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3D9B">
        <w:rPr>
          <w:rFonts w:ascii="Times New Roman" w:hAnsi="Times New Roman" w:cs="Times New Roman"/>
          <w:bCs/>
          <w:sz w:val="28"/>
          <w:szCs w:val="28"/>
        </w:rPr>
        <w:t xml:space="preserve">Материалы педагогов </w:t>
      </w:r>
      <w:proofErr w:type="spellStart"/>
      <w:r w:rsidRPr="00653D9B">
        <w:rPr>
          <w:rFonts w:ascii="Times New Roman" w:hAnsi="Times New Roman" w:cs="Times New Roman"/>
          <w:bCs/>
          <w:sz w:val="28"/>
          <w:szCs w:val="28"/>
        </w:rPr>
        <w:t>Щекотуровой</w:t>
      </w:r>
      <w:proofErr w:type="spellEnd"/>
      <w:r w:rsidRPr="00653D9B">
        <w:rPr>
          <w:rFonts w:ascii="Times New Roman" w:hAnsi="Times New Roman" w:cs="Times New Roman"/>
          <w:bCs/>
          <w:sz w:val="28"/>
          <w:szCs w:val="28"/>
        </w:rPr>
        <w:t xml:space="preserve"> Н.Г. и </w:t>
      </w:r>
      <w:proofErr w:type="spellStart"/>
      <w:r w:rsidRPr="00653D9B">
        <w:rPr>
          <w:rFonts w:ascii="Times New Roman" w:hAnsi="Times New Roman" w:cs="Times New Roman"/>
          <w:bCs/>
          <w:sz w:val="28"/>
          <w:szCs w:val="28"/>
        </w:rPr>
        <w:t>Долженковой</w:t>
      </w:r>
      <w:proofErr w:type="spellEnd"/>
      <w:r w:rsidRPr="00653D9B">
        <w:rPr>
          <w:rFonts w:ascii="Times New Roman" w:hAnsi="Times New Roman" w:cs="Times New Roman"/>
          <w:bCs/>
          <w:sz w:val="28"/>
          <w:szCs w:val="28"/>
        </w:rPr>
        <w:t xml:space="preserve"> Т.А. обобщались на Общероссийском образовательном портале  «Завуч» на сайте «</w:t>
      </w:r>
      <w:proofErr w:type="spellStart"/>
      <w:r w:rsidRPr="00653D9B">
        <w:rPr>
          <w:rFonts w:ascii="Times New Roman" w:hAnsi="Times New Roman" w:cs="Times New Roman"/>
          <w:bCs/>
          <w:sz w:val="28"/>
          <w:szCs w:val="28"/>
        </w:rPr>
        <w:t>Инфоурок</w:t>
      </w:r>
      <w:proofErr w:type="spellEnd"/>
      <w:r w:rsidRPr="00653D9B">
        <w:rPr>
          <w:rFonts w:ascii="Times New Roman" w:hAnsi="Times New Roman" w:cs="Times New Roman"/>
          <w:bCs/>
          <w:sz w:val="28"/>
          <w:szCs w:val="28"/>
        </w:rPr>
        <w:t>».</w:t>
      </w:r>
    </w:p>
    <w:p w:rsidR="00653D9B" w:rsidRPr="00653D9B" w:rsidRDefault="00653D9B" w:rsidP="00473F4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3D9B">
        <w:rPr>
          <w:rFonts w:ascii="Times New Roman" w:hAnsi="Times New Roman" w:cs="Times New Roman"/>
          <w:bCs/>
          <w:sz w:val="28"/>
          <w:szCs w:val="28"/>
        </w:rPr>
        <w:t xml:space="preserve">Для работы с детьми-инвалидами в рамках федерального проекта «Поддержка  семей, имеющих детей» в этом году в Центре творчества создан социально-психологической отдел.   В любое время ребенок и его родители могут обратиться за консультацией к  педагогу – психологу ЦРТДЮ </w:t>
      </w:r>
      <w:proofErr w:type="spellStart"/>
      <w:r w:rsidRPr="00653D9B">
        <w:rPr>
          <w:rFonts w:ascii="Times New Roman" w:hAnsi="Times New Roman" w:cs="Times New Roman"/>
          <w:bCs/>
          <w:sz w:val="28"/>
          <w:szCs w:val="28"/>
        </w:rPr>
        <w:t>Ядыкиной</w:t>
      </w:r>
      <w:proofErr w:type="spellEnd"/>
      <w:r w:rsidRPr="00653D9B">
        <w:rPr>
          <w:rFonts w:ascii="Times New Roman" w:hAnsi="Times New Roman" w:cs="Times New Roman"/>
          <w:bCs/>
          <w:sz w:val="28"/>
          <w:szCs w:val="28"/>
        </w:rPr>
        <w:t xml:space="preserve"> Е.В. Она помогает найти выход из конфликтной ситуации или принять альтернативное решение. Проводятся</w:t>
      </w:r>
      <w:r w:rsidR="00A746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3D9B">
        <w:rPr>
          <w:rFonts w:ascii="Times New Roman" w:hAnsi="Times New Roman" w:cs="Times New Roman"/>
          <w:bCs/>
          <w:sz w:val="28"/>
          <w:szCs w:val="28"/>
        </w:rPr>
        <w:t xml:space="preserve">консультации  для родителей: </w:t>
      </w:r>
      <w:r w:rsidRPr="00653D9B">
        <w:rPr>
          <w:rFonts w:ascii="Times New Roman" w:hAnsi="Times New Roman" w:cs="Times New Roman"/>
          <w:bCs/>
          <w:sz w:val="28"/>
          <w:szCs w:val="28"/>
        </w:rPr>
        <w:lastRenderedPageBreak/>
        <w:t>«Особенности развития памяти у детей с ОВЗ», «Проблемы в поведении ребенка с ОВЗ».</w:t>
      </w:r>
    </w:p>
    <w:p w:rsidR="00653D9B" w:rsidRPr="00653D9B" w:rsidRDefault="00653D9B" w:rsidP="00473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D9B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можно сделать вывод о том, что в городе ведется работа по обучению и воспитанию особых детей, сложилась определенная система работы с детьми-инвалидами и ОВЗ, накоплен опыт работы по реализации адаптированных программ. </w:t>
      </w:r>
    </w:p>
    <w:p w:rsidR="00653D9B" w:rsidRPr="00653D9B" w:rsidRDefault="00653D9B" w:rsidP="00473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D9B">
        <w:rPr>
          <w:rFonts w:ascii="Times New Roman" w:hAnsi="Times New Roman" w:cs="Times New Roman"/>
          <w:sz w:val="28"/>
          <w:szCs w:val="28"/>
        </w:rPr>
        <w:t xml:space="preserve">Вместе с тем существует ряд вопросов, требующих изучения с целью соответствия требований современной школы. Приказом Управления образованием от </w:t>
      </w:r>
      <w:proofErr w:type="gramStart"/>
      <w:r w:rsidRPr="00653D9B">
        <w:rPr>
          <w:rFonts w:ascii="Times New Roman" w:hAnsi="Times New Roman" w:cs="Times New Roman"/>
          <w:sz w:val="28"/>
          <w:szCs w:val="20"/>
        </w:rPr>
        <w:t>09.10.2020  №</w:t>
      </w:r>
      <w:proofErr w:type="gramEnd"/>
      <w:r w:rsidRPr="00653D9B">
        <w:rPr>
          <w:rFonts w:ascii="Times New Roman" w:hAnsi="Times New Roman" w:cs="Times New Roman"/>
          <w:sz w:val="28"/>
          <w:szCs w:val="20"/>
        </w:rPr>
        <w:t xml:space="preserve"> 254 </w:t>
      </w:r>
      <w:r w:rsidRPr="00653D9B">
        <w:rPr>
          <w:rFonts w:ascii="Times New Roman" w:hAnsi="Times New Roman" w:cs="Times New Roman"/>
          <w:sz w:val="28"/>
          <w:szCs w:val="28"/>
        </w:rPr>
        <w:t xml:space="preserve">утверждено Положение об организации обучения по программам общего образования посредством реализации адаптированных основных общеобразовательных программ лиц с умственной отсталостью (интеллектуальными нарушениями), в том числе достигшими возраста 18 лет, находящимися в психоневрологических интернатах, в организациях, осуществляющих образовательную деятельность, на территории МО «город Бугуруслан». В общеобразовательную организацию могут обратиться лица с диагнозом умственная отсталостью, не получившие ранее образование. Школы должны быть готовы обеспечить соблюдение конституционных прав таких лиц на получение образования. </w:t>
      </w:r>
    </w:p>
    <w:p w:rsidR="00653D9B" w:rsidRPr="00653D9B" w:rsidRDefault="00653D9B" w:rsidP="00473F4A">
      <w:pPr>
        <w:pStyle w:val="a5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3D9B">
        <w:rPr>
          <w:rFonts w:ascii="Times New Roman" w:hAnsi="Times New Roman"/>
          <w:sz w:val="28"/>
          <w:szCs w:val="28"/>
        </w:rPr>
        <w:t xml:space="preserve">Педагогическим коллективам направлены информационно-методические материалы по совершенствованию методики преподавания детям-инвалидам с различными нозологиями при переходе образовательных организаций на дистанционные формы обучения. В условиях возможности организации учебного процесса с применением дистанционных технологий и электронного необходимо обеспечить полные права и детям с ОВЗ. </w:t>
      </w:r>
    </w:p>
    <w:p w:rsidR="00653D9B" w:rsidRPr="00653D9B" w:rsidRDefault="00653D9B" w:rsidP="00473F4A">
      <w:pPr>
        <w:pStyle w:val="a5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3D9B">
        <w:rPr>
          <w:rFonts w:ascii="Times New Roman" w:hAnsi="Times New Roman"/>
          <w:sz w:val="28"/>
          <w:szCs w:val="28"/>
        </w:rPr>
        <w:t xml:space="preserve">Содержательный раздел адаптированной программы не зависимо от нозологии предусматривает обязательную программу коррекционной работы. Эту часть в школах реализуют психологи, логопеды, </w:t>
      </w:r>
      <w:proofErr w:type="spellStart"/>
      <w:proofErr w:type="gramStart"/>
      <w:r w:rsidRPr="00653D9B">
        <w:rPr>
          <w:rFonts w:ascii="Times New Roman" w:hAnsi="Times New Roman"/>
          <w:sz w:val="28"/>
          <w:szCs w:val="28"/>
        </w:rPr>
        <w:t>дефектологи.В</w:t>
      </w:r>
      <w:proofErr w:type="spellEnd"/>
      <w:proofErr w:type="gramEnd"/>
      <w:r w:rsidRPr="00653D9B">
        <w:rPr>
          <w:rFonts w:ascii="Times New Roman" w:hAnsi="Times New Roman"/>
          <w:sz w:val="28"/>
          <w:szCs w:val="28"/>
        </w:rPr>
        <w:t xml:space="preserve"> этом учебном году в школах работают 6 психологов, 3 логопеда и 1 дефектолог. Таким образом, не выполняются рекомендации территориальной ПМПК в части коррекционной работы в Лицее №1, ООШ №5, СОШ №7. Отсутствие узких специалистов в дошкольных организациях не позволяет вовремя диагностировать нарушения развития. И, как следствие, при поступлении в первый класс школа сталкивается с проблемами в обучении.</w:t>
      </w:r>
    </w:p>
    <w:p w:rsidR="00653D9B" w:rsidRPr="00653D9B" w:rsidRDefault="00653D9B" w:rsidP="00473F4A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3D9B">
        <w:rPr>
          <w:rFonts w:ascii="Times New Roman" w:hAnsi="Times New Roman"/>
          <w:sz w:val="28"/>
          <w:szCs w:val="28"/>
        </w:rPr>
        <w:t>Обучение детей с ОВЗ в основной школе так же требует подготовки. Вопрос готовности школы в техническом оснащении, наличии педагогов со специальной подготовкой должен быть на постоянном контроле руководителей. В школах, где есть слабовидящие обучающиеся (Лицей №1, СОШ №7), педагогам следует заблаговременно повысить квалификацию. Школам, обучающим детей с умственной отсталостью (интеллектуальными нарушениями), слабовидящих необходимо обеспечить специальными учебниками.</w:t>
      </w:r>
    </w:p>
    <w:p w:rsidR="00653D9B" w:rsidRPr="00653D9B" w:rsidRDefault="00653D9B" w:rsidP="00473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всех дошкольных и общеобразовательных организациях функционирую психолого-педагогические консилиумы. </w:t>
      </w:r>
      <w:r w:rsidRPr="00653D9B">
        <w:rPr>
          <w:rFonts w:ascii="Times New Roman" w:hAnsi="Times New Roman" w:cs="Times New Roman"/>
          <w:sz w:val="28"/>
          <w:szCs w:val="28"/>
        </w:rPr>
        <w:t xml:space="preserve">Вопрос о необходимости обучения по АОП начинается с разъяснительной работы с </w:t>
      </w:r>
      <w:r w:rsidRPr="00653D9B">
        <w:rPr>
          <w:rFonts w:ascii="Times New Roman" w:hAnsi="Times New Roman" w:cs="Times New Roman"/>
          <w:sz w:val="28"/>
          <w:szCs w:val="28"/>
        </w:rPr>
        <w:lastRenderedPageBreak/>
        <w:t xml:space="preserve">родителями (законными представителями) о проблемах при освоении ООП. Часто для родителей (законных представителей) информация о дальнейшем обучении ребенка становится шокирующей. Проходят годы, пока осознание выбора программы принимается от безысходности, невозможности обучения. Это направление специалистами психолого-педагогических консилиумов должно проводиться качественно. </w:t>
      </w:r>
    </w:p>
    <w:p w:rsidR="00653D9B" w:rsidRPr="00653D9B" w:rsidRDefault="00653D9B" w:rsidP="00473F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D9B">
        <w:rPr>
          <w:rFonts w:ascii="Times New Roman" w:hAnsi="Times New Roman" w:cs="Times New Roman"/>
          <w:sz w:val="28"/>
          <w:szCs w:val="28"/>
        </w:rPr>
        <w:t>С</w:t>
      </w:r>
      <w:r w:rsidRPr="00653D9B">
        <w:rPr>
          <w:rFonts w:ascii="Times New Roman" w:eastAsia="Times New Roman" w:hAnsi="Times New Roman" w:cs="Times New Roman"/>
          <w:sz w:val="28"/>
          <w:szCs w:val="28"/>
        </w:rPr>
        <w:t xml:space="preserve"> 01.01.2021 в соответствии с приказом Федеральной службы по надзору в сфере образования и науки от 14.08.2020 № 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информации» образовательная организация обязана разместить на официальном сайте ряд информации об организации обучения детей с ОВЗ.</w:t>
      </w:r>
    </w:p>
    <w:p w:rsidR="00653D9B" w:rsidRPr="00653D9B" w:rsidRDefault="00653D9B" w:rsidP="00473F4A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</w:rPr>
      </w:pPr>
      <w:r w:rsidRPr="00653D9B">
        <w:rPr>
          <w:rFonts w:ascii="Times New Roman" w:eastAsia="Times New Roman" w:hAnsi="Times New Roman" w:cs="Times New Roman"/>
          <w:sz w:val="28"/>
          <w:szCs w:val="28"/>
        </w:rPr>
        <w:t>Несоблюдение условий доступности для инвалидов объектов и предоставляемых на них услуг в сфере образования является дискриминацией инвалидов.</w:t>
      </w:r>
    </w:p>
    <w:p w:rsidR="00653D9B" w:rsidRPr="00653D9B" w:rsidRDefault="00653D9B" w:rsidP="00473F4A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</w:rPr>
      </w:pPr>
      <w:r w:rsidRPr="00653D9B">
        <w:rPr>
          <w:rFonts w:ascii="Times New Roman" w:eastAsia="Times New Roman" w:hAnsi="Times New Roman" w:cs="Times New Roman"/>
          <w:sz w:val="28"/>
          <w:szCs w:val="28"/>
        </w:rPr>
        <w:t>Уклонение от исполнения требований к обеспечению доступности для инвалидов объектов социальной инфраструктуры и предоставляемых услуг является административным правонарушением и в соответствии со ст. 9.13. Кодекса Российской Федерации об административных правонарушениях от 30.12.2001 № 195-ФЗ (КоАП РФ) влечет наложение административного штрафа на должностных лиц в размере от двух до трех тысяч рублей, на юридических лиц - от двадцати до тридцати тысяч рублей.</w:t>
      </w:r>
    </w:p>
    <w:p w:rsidR="00653D9B" w:rsidRDefault="00A74623" w:rsidP="00473F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A74623" w:rsidRPr="00A74623" w:rsidRDefault="00A74623" w:rsidP="00473F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3D9B" w:rsidRPr="00653D9B" w:rsidRDefault="00653D9B" w:rsidP="00473F4A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3D9B">
        <w:rPr>
          <w:rFonts w:ascii="Times New Roman" w:hAnsi="Times New Roman"/>
          <w:sz w:val="28"/>
          <w:szCs w:val="28"/>
        </w:rPr>
        <w:t xml:space="preserve">Руководителям образовательных организаций продолжить работу по обеспечению условий для </w:t>
      </w:r>
      <w:r w:rsidRPr="00A74623">
        <w:rPr>
          <w:rFonts w:ascii="Times New Roman" w:hAnsi="Times New Roman"/>
          <w:sz w:val="28"/>
          <w:szCs w:val="28"/>
        </w:rPr>
        <w:t>получения </w:t>
      </w:r>
      <w:hyperlink r:id="rId5" w:tooltip="Полное образование" w:history="1">
        <w:r w:rsidRPr="00A74623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полноценного образования</w:t>
        </w:r>
      </w:hyperlink>
      <w:r w:rsidRPr="00653D9B">
        <w:rPr>
          <w:rFonts w:ascii="Times New Roman" w:hAnsi="Times New Roman"/>
          <w:sz w:val="28"/>
          <w:szCs w:val="28"/>
        </w:rPr>
        <w:t> детьми с ОВЗ в учреждениях образования  города в соответствии с законодательством.</w:t>
      </w:r>
    </w:p>
    <w:p w:rsidR="00653D9B" w:rsidRPr="00653D9B" w:rsidRDefault="00653D9B" w:rsidP="00473F4A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3D9B">
        <w:rPr>
          <w:rFonts w:ascii="Times New Roman" w:hAnsi="Times New Roman"/>
          <w:sz w:val="28"/>
          <w:szCs w:val="28"/>
        </w:rPr>
        <w:t>Регулярно осуществлять оценку эффективности деятельности подведомственной организации по обеспечению доступности образования для всех категорий граждан.</w:t>
      </w:r>
    </w:p>
    <w:p w:rsidR="00653D9B" w:rsidRPr="00653D9B" w:rsidRDefault="00653D9B" w:rsidP="00473F4A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3D9B">
        <w:rPr>
          <w:rFonts w:ascii="Times New Roman" w:hAnsi="Times New Roman"/>
          <w:sz w:val="28"/>
          <w:szCs w:val="28"/>
        </w:rPr>
        <w:t xml:space="preserve">Изучить Положение об организации обучения по программам общего образования посредством реализации адаптированных основных общеобразовательных программ лиц с умственной отсталостью (интеллектуальными нарушениями), в том числе достигшими возраста 18 лет, находящимися в психоневрологических интернатах, в организациях, осуществляющих образовательную деятельность, на территории МО «город Бугуруслан». Проанализировать готовность к реализации мероприятий положения. </w:t>
      </w:r>
    </w:p>
    <w:p w:rsidR="00653D9B" w:rsidRPr="00653D9B" w:rsidRDefault="00653D9B" w:rsidP="00473F4A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3D9B">
        <w:rPr>
          <w:rFonts w:ascii="Times New Roman" w:hAnsi="Times New Roman"/>
          <w:sz w:val="28"/>
          <w:szCs w:val="28"/>
        </w:rPr>
        <w:t>При организации обучения с применением дистанционных образовательных технологий обеспечить качество обучения детей с ОВЗ, независимо от формы обучения и нозологии.</w:t>
      </w:r>
    </w:p>
    <w:p w:rsidR="00653D9B" w:rsidRPr="00653D9B" w:rsidRDefault="00653D9B" w:rsidP="00473F4A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3D9B">
        <w:rPr>
          <w:rFonts w:ascii="Times New Roman" w:hAnsi="Times New Roman"/>
          <w:sz w:val="28"/>
          <w:szCs w:val="28"/>
        </w:rPr>
        <w:t>Обеспечить наличие учебной литературы обучающихся с умственной отсталостью (интеллектуальными нарушениями), слабовидящих.</w:t>
      </w:r>
    </w:p>
    <w:p w:rsidR="00653D9B" w:rsidRPr="00653D9B" w:rsidRDefault="00653D9B" w:rsidP="00473F4A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3D9B">
        <w:rPr>
          <w:rFonts w:ascii="Times New Roman" w:hAnsi="Times New Roman"/>
          <w:sz w:val="28"/>
          <w:szCs w:val="28"/>
        </w:rPr>
        <w:lastRenderedPageBreak/>
        <w:t>Совершенствовать деятельность служб психолого-педагогических консилиумов.</w:t>
      </w:r>
    </w:p>
    <w:p w:rsidR="00653D9B" w:rsidRPr="00653D9B" w:rsidRDefault="00653D9B" w:rsidP="00473F4A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3D9B">
        <w:rPr>
          <w:rFonts w:ascii="Times New Roman" w:hAnsi="Times New Roman"/>
          <w:sz w:val="28"/>
          <w:szCs w:val="28"/>
        </w:rPr>
        <w:t>Опорно-методической площадке по вопросам обучения детей с ОВЗ (МБОУ СОШ №2) запланировать мероприятия с привлечением специалистов вузов области, других регионов.</w:t>
      </w:r>
    </w:p>
    <w:p w:rsidR="00653D9B" w:rsidRPr="002B666C" w:rsidRDefault="00653D9B" w:rsidP="00473F4A">
      <w:pPr>
        <w:spacing w:line="240" w:lineRule="auto"/>
        <w:jc w:val="both"/>
        <w:rPr>
          <w:sz w:val="28"/>
          <w:szCs w:val="28"/>
        </w:rPr>
      </w:pPr>
    </w:p>
    <w:p w:rsidR="00473F4A" w:rsidRDefault="00473F4A" w:rsidP="00473F4A">
      <w:pPr>
        <w:spacing w:after="0" w:line="240" w:lineRule="auto"/>
      </w:pPr>
      <w:bookmarkStart w:id="0" w:name="_GoBack"/>
      <w:bookmarkEnd w:id="0"/>
    </w:p>
    <w:sectPr w:rsidR="00473F4A" w:rsidSect="00153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73AB6"/>
    <w:multiLevelType w:val="hybridMultilevel"/>
    <w:tmpl w:val="43C07AAA"/>
    <w:lvl w:ilvl="0" w:tplc="E7C4E5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71F37"/>
    <w:multiLevelType w:val="hybridMultilevel"/>
    <w:tmpl w:val="DACC5420"/>
    <w:lvl w:ilvl="0" w:tplc="BDA62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11C9B"/>
    <w:multiLevelType w:val="hybridMultilevel"/>
    <w:tmpl w:val="717C0F34"/>
    <w:lvl w:ilvl="0" w:tplc="A9C468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419AA"/>
    <w:multiLevelType w:val="hybridMultilevel"/>
    <w:tmpl w:val="F7202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351FB"/>
    <w:multiLevelType w:val="hybridMultilevel"/>
    <w:tmpl w:val="942E4C04"/>
    <w:lvl w:ilvl="0" w:tplc="B6A67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CFD2D31"/>
    <w:multiLevelType w:val="hybridMultilevel"/>
    <w:tmpl w:val="CC929158"/>
    <w:lvl w:ilvl="0" w:tplc="6F7448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DA96718"/>
    <w:multiLevelType w:val="hybridMultilevel"/>
    <w:tmpl w:val="C20E208C"/>
    <w:lvl w:ilvl="0" w:tplc="DFAC59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64A57"/>
    <w:multiLevelType w:val="hybridMultilevel"/>
    <w:tmpl w:val="69E4C8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D4730"/>
    <w:multiLevelType w:val="hybridMultilevel"/>
    <w:tmpl w:val="1748AA8E"/>
    <w:lvl w:ilvl="0" w:tplc="242E76B2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30B42"/>
    <w:multiLevelType w:val="hybridMultilevel"/>
    <w:tmpl w:val="8D9CFB80"/>
    <w:lvl w:ilvl="0" w:tplc="F3FCCA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CA538F"/>
    <w:multiLevelType w:val="hybridMultilevel"/>
    <w:tmpl w:val="4B660EBC"/>
    <w:lvl w:ilvl="0" w:tplc="75EEA3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58A266A"/>
    <w:multiLevelType w:val="hybridMultilevel"/>
    <w:tmpl w:val="E0D005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0B6473"/>
    <w:multiLevelType w:val="hybridMultilevel"/>
    <w:tmpl w:val="BDAAB178"/>
    <w:lvl w:ilvl="0" w:tplc="E7C4E5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6231EC"/>
    <w:multiLevelType w:val="hybridMultilevel"/>
    <w:tmpl w:val="EB3AC09A"/>
    <w:lvl w:ilvl="0" w:tplc="E7C4E5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A65234"/>
    <w:multiLevelType w:val="hybridMultilevel"/>
    <w:tmpl w:val="9F2273F2"/>
    <w:lvl w:ilvl="0" w:tplc="F3FCCA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E7C4E53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07335C"/>
    <w:multiLevelType w:val="hybridMultilevel"/>
    <w:tmpl w:val="149CF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283181"/>
    <w:multiLevelType w:val="hybridMultilevel"/>
    <w:tmpl w:val="C630BC16"/>
    <w:lvl w:ilvl="0" w:tplc="E7C4E5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293218"/>
    <w:multiLevelType w:val="hybridMultilevel"/>
    <w:tmpl w:val="F1DE73A0"/>
    <w:lvl w:ilvl="0" w:tplc="E7C4E5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D83752"/>
    <w:multiLevelType w:val="hybridMultilevel"/>
    <w:tmpl w:val="E27EC0FE"/>
    <w:lvl w:ilvl="0" w:tplc="F3FCCA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0"/>
  </w:num>
  <w:num w:numId="5">
    <w:abstractNumId w:val="5"/>
  </w:num>
  <w:num w:numId="6">
    <w:abstractNumId w:val="2"/>
  </w:num>
  <w:num w:numId="7">
    <w:abstractNumId w:val="12"/>
  </w:num>
  <w:num w:numId="8">
    <w:abstractNumId w:val="7"/>
  </w:num>
  <w:num w:numId="9">
    <w:abstractNumId w:val="0"/>
  </w:num>
  <w:num w:numId="10">
    <w:abstractNumId w:val="11"/>
  </w:num>
  <w:num w:numId="11">
    <w:abstractNumId w:val="17"/>
  </w:num>
  <w:num w:numId="12">
    <w:abstractNumId w:val="9"/>
  </w:num>
  <w:num w:numId="13">
    <w:abstractNumId w:val="15"/>
  </w:num>
  <w:num w:numId="14">
    <w:abstractNumId w:val="16"/>
  </w:num>
  <w:num w:numId="15">
    <w:abstractNumId w:val="18"/>
  </w:num>
  <w:num w:numId="16">
    <w:abstractNumId w:val="6"/>
  </w:num>
  <w:num w:numId="17">
    <w:abstractNumId w:val="1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7BEE"/>
    <w:rsid w:val="00082765"/>
    <w:rsid w:val="00142AAE"/>
    <w:rsid w:val="00153E50"/>
    <w:rsid w:val="00190BFF"/>
    <w:rsid w:val="001B7051"/>
    <w:rsid w:val="001E6535"/>
    <w:rsid w:val="002D66E7"/>
    <w:rsid w:val="00347A04"/>
    <w:rsid w:val="00352ACB"/>
    <w:rsid w:val="0043685D"/>
    <w:rsid w:val="00473F4A"/>
    <w:rsid w:val="00526DC5"/>
    <w:rsid w:val="00653D9B"/>
    <w:rsid w:val="00710D73"/>
    <w:rsid w:val="0090193C"/>
    <w:rsid w:val="009D284F"/>
    <w:rsid w:val="00A13DB6"/>
    <w:rsid w:val="00A3700E"/>
    <w:rsid w:val="00A74623"/>
    <w:rsid w:val="00B231D9"/>
    <w:rsid w:val="00C57D03"/>
    <w:rsid w:val="00CE7BEE"/>
    <w:rsid w:val="00D71744"/>
    <w:rsid w:val="00E0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9F737"/>
  <w15:docId w15:val="{42ED008B-83CC-4D9A-90A5-8FB4A6CFC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BE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3F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7BEE"/>
    <w:pPr>
      <w:tabs>
        <w:tab w:val="left" w:pos="708"/>
      </w:tabs>
      <w:suppressAutoHyphens/>
      <w:spacing w:after="0" w:line="100" w:lineRule="atLeast"/>
    </w:pPr>
    <w:rPr>
      <w:rFonts w:ascii="Calibri" w:eastAsia="Calibri" w:hAnsi="Calibri" w:cs="Times New Roman"/>
      <w:color w:val="00000A"/>
    </w:rPr>
  </w:style>
  <w:style w:type="table" w:styleId="a4">
    <w:name w:val="Table Grid"/>
    <w:basedOn w:val="a1"/>
    <w:uiPriority w:val="59"/>
    <w:rsid w:val="00CE7B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CE7BEE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653D9B"/>
    <w:rPr>
      <w:color w:val="0000FF"/>
      <w:u w:val="single"/>
    </w:rPr>
  </w:style>
  <w:style w:type="paragraph" w:customStyle="1" w:styleId="article-renderblock">
    <w:name w:val="article-render__block"/>
    <w:basedOn w:val="a"/>
    <w:rsid w:val="00A74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73F4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polnoe_obrazova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2476</Words>
  <Characters>14118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8</cp:revision>
  <dcterms:created xsi:type="dcterms:W3CDTF">2020-12-24T09:06:00Z</dcterms:created>
  <dcterms:modified xsi:type="dcterms:W3CDTF">2022-01-24T06:30:00Z</dcterms:modified>
</cp:coreProperties>
</file>